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05" w:rsidRDefault="00921805" w:rsidP="000D3F1F">
      <w:pPr>
        <w:jc w:val="center"/>
        <w:rPr>
          <w:rFonts w:ascii="Arial" w:hAnsi="Arial" w:cs="Arial"/>
          <w:b/>
          <w:sz w:val="22"/>
          <w:szCs w:val="22"/>
        </w:rPr>
      </w:pPr>
    </w:p>
    <w:p w:rsidR="00921805" w:rsidRDefault="00921805" w:rsidP="000D3F1F">
      <w:pPr>
        <w:jc w:val="center"/>
        <w:rPr>
          <w:rFonts w:ascii="Arial" w:hAnsi="Arial" w:cs="Arial"/>
          <w:b/>
          <w:sz w:val="22"/>
          <w:szCs w:val="22"/>
        </w:rPr>
      </w:pPr>
    </w:p>
    <w:p w:rsidR="000D3F1F" w:rsidRPr="008A173C" w:rsidRDefault="000D3F1F" w:rsidP="000D3F1F">
      <w:pPr>
        <w:jc w:val="center"/>
        <w:rPr>
          <w:rFonts w:ascii="Arial" w:hAnsi="Arial" w:cs="Arial"/>
          <w:b/>
          <w:sz w:val="22"/>
          <w:szCs w:val="22"/>
        </w:rPr>
      </w:pPr>
      <w:r w:rsidRPr="008A173C">
        <w:rPr>
          <w:rFonts w:ascii="Arial" w:hAnsi="Arial" w:cs="Arial"/>
          <w:b/>
          <w:sz w:val="22"/>
          <w:szCs w:val="22"/>
        </w:rPr>
        <w:t>ПОВЕСТКА</w:t>
      </w:r>
    </w:p>
    <w:p w:rsidR="000D3F1F" w:rsidRPr="008A173C" w:rsidRDefault="000D3F1F" w:rsidP="000D3F1F">
      <w:pPr>
        <w:jc w:val="center"/>
        <w:rPr>
          <w:rFonts w:ascii="Arial" w:hAnsi="Arial" w:cs="Arial"/>
          <w:sz w:val="22"/>
          <w:szCs w:val="22"/>
        </w:rPr>
      </w:pPr>
      <w:r w:rsidRPr="008A173C">
        <w:rPr>
          <w:rFonts w:ascii="Arial" w:hAnsi="Arial" w:cs="Arial"/>
          <w:sz w:val="22"/>
          <w:szCs w:val="22"/>
        </w:rPr>
        <w:t>3</w:t>
      </w:r>
      <w:r w:rsidR="00A17BF2">
        <w:rPr>
          <w:rFonts w:ascii="Arial" w:hAnsi="Arial" w:cs="Arial"/>
          <w:sz w:val="22"/>
          <w:szCs w:val="22"/>
        </w:rPr>
        <w:t>7</w:t>
      </w:r>
      <w:r w:rsidRPr="008A173C">
        <w:rPr>
          <w:rFonts w:ascii="Arial" w:hAnsi="Arial" w:cs="Arial"/>
          <w:sz w:val="22"/>
          <w:szCs w:val="22"/>
        </w:rPr>
        <w:t>-го заседания</w:t>
      </w:r>
    </w:p>
    <w:p w:rsidR="000D3F1F" w:rsidRPr="008A173C" w:rsidRDefault="000D3F1F" w:rsidP="000D3F1F">
      <w:pPr>
        <w:jc w:val="center"/>
        <w:rPr>
          <w:rFonts w:ascii="Arial" w:hAnsi="Arial" w:cs="Arial"/>
          <w:sz w:val="22"/>
          <w:szCs w:val="22"/>
        </w:rPr>
      </w:pPr>
      <w:r w:rsidRPr="008A173C">
        <w:rPr>
          <w:rFonts w:ascii="Arial" w:hAnsi="Arial" w:cs="Arial"/>
          <w:sz w:val="22"/>
          <w:szCs w:val="22"/>
        </w:rPr>
        <w:t>Научно-технической комиссии по аккредитации (НТКА)</w:t>
      </w:r>
    </w:p>
    <w:p w:rsidR="000D3F1F" w:rsidRPr="008A173C" w:rsidRDefault="009C1EC3" w:rsidP="000D3F1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21</w:t>
      </w:r>
      <w:r w:rsidR="000D3F1F" w:rsidRPr="008A173C">
        <w:rPr>
          <w:rFonts w:ascii="Arial" w:hAnsi="Arial" w:cs="Arial"/>
          <w:sz w:val="22"/>
          <w:szCs w:val="22"/>
        </w:rPr>
        <w:t xml:space="preserve"> </w:t>
      </w:r>
      <w:r w:rsidR="00A17BF2">
        <w:rPr>
          <w:rFonts w:ascii="Arial" w:hAnsi="Arial" w:cs="Arial"/>
          <w:sz w:val="22"/>
          <w:szCs w:val="22"/>
        </w:rPr>
        <w:t>апреля</w:t>
      </w:r>
      <w:r w:rsidR="000D3F1F" w:rsidRPr="008A173C">
        <w:rPr>
          <w:rFonts w:ascii="Arial" w:hAnsi="Arial" w:cs="Arial"/>
          <w:sz w:val="22"/>
          <w:szCs w:val="22"/>
        </w:rPr>
        <w:t xml:space="preserve"> 201</w:t>
      </w:r>
      <w:r w:rsidR="00A17BF2">
        <w:rPr>
          <w:rFonts w:ascii="Arial" w:hAnsi="Arial" w:cs="Arial"/>
          <w:sz w:val="22"/>
          <w:szCs w:val="22"/>
        </w:rPr>
        <w:t>6</w:t>
      </w:r>
      <w:r w:rsidR="000D3F1F" w:rsidRPr="008A173C">
        <w:rPr>
          <w:rFonts w:ascii="Arial" w:hAnsi="Arial" w:cs="Arial"/>
          <w:sz w:val="22"/>
          <w:szCs w:val="22"/>
        </w:rPr>
        <w:t xml:space="preserve"> г., г. </w:t>
      </w:r>
      <w:r w:rsidR="00A17BF2">
        <w:rPr>
          <w:rFonts w:ascii="Arial" w:hAnsi="Arial" w:cs="Arial"/>
          <w:sz w:val="22"/>
          <w:szCs w:val="22"/>
        </w:rPr>
        <w:t>Баку</w:t>
      </w:r>
      <w:r w:rsidR="000D3F1F" w:rsidRPr="008A173C">
        <w:rPr>
          <w:rFonts w:ascii="Arial" w:hAnsi="Arial" w:cs="Arial"/>
          <w:sz w:val="22"/>
          <w:szCs w:val="22"/>
        </w:rPr>
        <w:t xml:space="preserve"> (</w:t>
      </w:r>
      <w:r w:rsidR="00A17BF2">
        <w:rPr>
          <w:rFonts w:ascii="Arial" w:hAnsi="Arial" w:cs="Arial"/>
          <w:sz w:val="22"/>
          <w:szCs w:val="22"/>
        </w:rPr>
        <w:t>Азербайджанская Республика</w:t>
      </w:r>
      <w:r w:rsidR="000D3F1F" w:rsidRPr="008A173C">
        <w:rPr>
          <w:rFonts w:ascii="Arial" w:hAnsi="Arial" w:cs="Arial"/>
          <w:sz w:val="22"/>
          <w:szCs w:val="22"/>
        </w:rPr>
        <w:t>)</w:t>
      </w:r>
    </w:p>
    <w:p w:rsidR="000D3F1F" w:rsidRPr="00CB23CF" w:rsidRDefault="000D3F1F" w:rsidP="000D3F1F">
      <w:pPr>
        <w:jc w:val="center"/>
        <w:rPr>
          <w:rFonts w:ascii="Arial" w:hAnsi="Arial" w:cs="Arial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394"/>
        <w:gridCol w:w="2694"/>
        <w:gridCol w:w="1984"/>
      </w:tblGrid>
      <w:tr w:rsidR="000D3F1F" w:rsidRPr="008A173C" w:rsidTr="00EC7D19">
        <w:trPr>
          <w:cantSplit/>
          <w:trHeight w:val="618"/>
        </w:trPr>
        <w:tc>
          <w:tcPr>
            <w:tcW w:w="51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D3F1F" w:rsidRPr="008A173C" w:rsidRDefault="000D3F1F" w:rsidP="00EC7D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Наименование вопроса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D3F1F" w:rsidRPr="008A173C" w:rsidRDefault="000D3F1F" w:rsidP="00EC7D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Основание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D3F1F" w:rsidRPr="008A173C" w:rsidRDefault="000D3F1F" w:rsidP="00EC7D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Докладчики</w:t>
            </w:r>
          </w:p>
        </w:tc>
      </w:tr>
      <w:tr w:rsidR="000D3F1F" w:rsidRPr="008A173C" w:rsidTr="00EC7D19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выполнении решений и рекомендаций, принятых на предыдущих заседаниях МГС и НТКА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Положение о НТКА</w:t>
            </w:r>
          </w:p>
          <w:p w:rsidR="000D3F1F" w:rsidRPr="008A173C" w:rsidRDefault="000D3F1F" w:rsidP="00EC7D19">
            <w:pPr>
              <w:pStyle w:val="a3"/>
              <w:tabs>
                <w:tab w:val="clear" w:pos="4153"/>
                <w:tab w:val="clear" w:pos="8306"/>
              </w:tabs>
              <w:ind w:hanging="2"/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№ 4</w:t>
            </w:r>
            <w:r w:rsidR="00A17BF2">
              <w:rPr>
                <w:rFonts w:ascii="Arial" w:hAnsi="Arial" w:cs="Arial"/>
                <w:sz w:val="22"/>
                <w:szCs w:val="22"/>
              </w:rPr>
              <w:t>8</w:t>
            </w:r>
            <w:r w:rsidRPr="008A173C">
              <w:rPr>
                <w:rFonts w:ascii="Arial" w:hAnsi="Arial" w:cs="Arial"/>
                <w:sz w:val="22"/>
                <w:szCs w:val="22"/>
              </w:rPr>
              <w:t>-2015</w:t>
            </w: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Протокол НТКА </w:t>
            </w:r>
          </w:p>
          <w:p w:rsidR="000D3F1F" w:rsidRPr="008A173C" w:rsidRDefault="000D3F1F" w:rsidP="00A17BF2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№ 3</w:t>
            </w:r>
            <w:r w:rsidR="00A17BF2">
              <w:rPr>
                <w:rFonts w:ascii="Arial" w:hAnsi="Arial" w:cs="Arial"/>
                <w:sz w:val="22"/>
                <w:szCs w:val="22"/>
              </w:rPr>
              <w:t>6</w:t>
            </w:r>
            <w:r w:rsidRPr="008A173C">
              <w:rPr>
                <w:rFonts w:ascii="Arial" w:hAnsi="Arial" w:cs="Arial"/>
                <w:sz w:val="22"/>
                <w:szCs w:val="22"/>
              </w:rPr>
              <w:t>-2015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</w:p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Национальные органы </w:t>
            </w:r>
          </w:p>
        </w:tc>
      </w:tr>
      <w:tr w:rsidR="00280FCE" w:rsidRPr="008A173C" w:rsidTr="00EC7D19">
        <w:trPr>
          <w:trHeight w:val="948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0FCE" w:rsidRPr="008A173C" w:rsidRDefault="00280FCE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0FCE" w:rsidRDefault="00280FCE" w:rsidP="001E3A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iCs/>
                <w:sz w:val="22"/>
                <w:szCs w:val="22"/>
              </w:rPr>
              <w:t>О предложениях по совершенствованию структуры, механизмов работы и финансированию деятельности МГС в области аккредитации с учётом действующих соглашений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0FCE" w:rsidRDefault="00280FCE" w:rsidP="001E3AC7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A94DDF">
              <w:rPr>
                <w:rFonts w:ascii="Arial" w:hAnsi="Arial" w:cs="Arial"/>
                <w:sz w:val="22"/>
                <w:szCs w:val="22"/>
              </w:rPr>
              <w:t xml:space="preserve">Протокол </w:t>
            </w:r>
          </w:p>
          <w:p w:rsidR="00280FCE" w:rsidRPr="00A94DDF" w:rsidRDefault="00280FCE" w:rsidP="001E3AC7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ВС </w:t>
            </w:r>
            <w:smartTag w:uri="urn:schemas-microsoft-com:office:smarttags" w:element="PersonName">
              <w:r w:rsidRPr="00A94DDF">
                <w:rPr>
                  <w:rFonts w:ascii="Arial" w:hAnsi="Arial" w:cs="Arial"/>
                  <w:sz w:val="22"/>
                  <w:szCs w:val="22"/>
                </w:rPr>
                <w:t>МГС</w:t>
              </w:r>
            </w:smartTag>
            <w:r w:rsidRPr="00A94DD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80FCE" w:rsidRPr="00A94DDF" w:rsidRDefault="00280FCE" w:rsidP="001E3AC7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A94DDF"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A94DDF">
              <w:rPr>
                <w:rFonts w:ascii="Arial" w:hAnsi="Arial" w:cs="Arial"/>
                <w:sz w:val="22"/>
                <w:szCs w:val="22"/>
              </w:rPr>
              <w:t>-201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Pr="00A94DDF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280FCE" w:rsidRPr="008A173C" w:rsidRDefault="00280FCE" w:rsidP="001E3AC7">
            <w:pPr>
              <w:rPr>
                <w:rFonts w:ascii="Arial" w:hAnsi="Arial" w:cs="Arial"/>
                <w:sz w:val="22"/>
                <w:szCs w:val="22"/>
              </w:rPr>
            </w:pPr>
            <w:r w:rsidRPr="00A94DDF">
              <w:rPr>
                <w:rFonts w:ascii="Arial" w:hAnsi="Arial" w:cs="Arial"/>
                <w:sz w:val="22"/>
                <w:szCs w:val="22"/>
              </w:rPr>
              <w:t xml:space="preserve">п. </w:t>
            </w:r>
            <w:r>
              <w:rPr>
                <w:rFonts w:ascii="Arial" w:hAnsi="Arial" w:cs="Arial"/>
                <w:sz w:val="22"/>
                <w:szCs w:val="22"/>
              </w:rPr>
              <w:t>1.5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80FCE" w:rsidRDefault="00280FCE" w:rsidP="001E3A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Росаккредитация</w:t>
            </w:r>
          </w:p>
          <w:p w:rsidR="00280FCE" w:rsidRDefault="00280FCE" w:rsidP="001E3AC7">
            <w:pPr>
              <w:pStyle w:val="a3"/>
              <w:tabs>
                <w:tab w:val="clear" w:pos="4153"/>
                <w:tab w:val="clear" w:pos="8306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  <w:p w:rsidR="00280FCE" w:rsidRDefault="00280FCE" w:rsidP="001E3A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73C" w:rsidRPr="008A173C" w:rsidTr="00EC7D19">
        <w:trPr>
          <w:trHeight w:val="948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E2429B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bCs/>
                <w:sz w:val="22"/>
                <w:szCs w:val="22"/>
              </w:rPr>
              <w:t xml:space="preserve">Об участии </w:t>
            </w:r>
            <w:smartTag w:uri="urn:schemas-microsoft-com:office:smarttags" w:element="PersonName">
              <w:r w:rsidRPr="0054118C">
                <w:rPr>
                  <w:rFonts w:ascii="Arial" w:hAnsi="Arial" w:cs="Arial"/>
                  <w:bCs/>
                  <w:sz w:val="22"/>
                  <w:szCs w:val="22"/>
                </w:rPr>
                <w:t>МГС</w:t>
              </w:r>
            </w:smartTag>
            <w:r w:rsidRPr="0054118C">
              <w:rPr>
                <w:rFonts w:ascii="Arial" w:hAnsi="Arial" w:cs="Arial"/>
                <w:bCs/>
                <w:sz w:val="22"/>
                <w:szCs w:val="22"/>
              </w:rPr>
              <w:t xml:space="preserve"> в выполнении Плана мероприятий по реализации второго этапа (2012-2015 годы) Стратегии экономического развития Содружества Независимых Государств на период до 2020 года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429B" w:rsidRPr="00770D9E" w:rsidRDefault="00E2429B" w:rsidP="00E2429B">
            <w:pPr>
              <w:rPr>
                <w:rFonts w:ascii="Arial" w:hAnsi="Arial" w:cs="Arial"/>
                <w:sz w:val="22"/>
                <w:szCs w:val="22"/>
              </w:rPr>
            </w:pPr>
            <w:r w:rsidRPr="00770D9E">
              <w:rPr>
                <w:rFonts w:ascii="Arial" w:hAnsi="Arial" w:cs="Arial"/>
                <w:sz w:val="22"/>
                <w:szCs w:val="22"/>
              </w:rPr>
              <w:t>Решение СГП СНГ от 22 мая 2009 года,</w:t>
            </w:r>
          </w:p>
          <w:p w:rsidR="00E2429B" w:rsidRPr="00770D9E" w:rsidRDefault="00E2429B" w:rsidP="00E2429B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770D9E">
              <w:rPr>
                <w:rFonts w:ascii="Arial" w:hAnsi="Arial" w:cs="Arial"/>
                <w:sz w:val="22"/>
                <w:szCs w:val="22"/>
              </w:rPr>
              <w:t xml:space="preserve">Протокол </w:t>
            </w:r>
            <w:smartTag w:uri="urn:schemas-microsoft-com:office:smarttags" w:element="PersonName">
              <w:r w:rsidRPr="00770D9E">
                <w:rPr>
                  <w:rFonts w:ascii="Arial" w:hAnsi="Arial" w:cs="Arial"/>
                  <w:sz w:val="22"/>
                  <w:szCs w:val="22"/>
                </w:rPr>
                <w:t>МГС</w:t>
              </w:r>
            </w:smartTag>
            <w:r w:rsidRPr="00770D9E">
              <w:rPr>
                <w:rFonts w:ascii="Arial" w:hAnsi="Arial" w:cs="Arial"/>
                <w:sz w:val="22"/>
                <w:szCs w:val="22"/>
              </w:rPr>
              <w:t xml:space="preserve"> №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70D9E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770D9E">
              <w:rPr>
                <w:rFonts w:ascii="Arial" w:hAnsi="Arial" w:cs="Arial"/>
                <w:sz w:val="22"/>
                <w:szCs w:val="22"/>
              </w:rPr>
              <w:t>-201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770D9E">
              <w:rPr>
                <w:rFonts w:ascii="Arial" w:hAnsi="Arial" w:cs="Arial"/>
                <w:sz w:val="22"/>
                <w:szCs w:val="22"/>
              </w:rPr>
              <w:t xml:space="preserve">, п. </w:t>
            </w:r>
            <w:r>
              <w:rPr>
                <w:rFonts w:ascii="Arial" w:hAnsi="Arial" w:cs="Arial"/>
                <w:sz w:val="22"/>
                <w:szCs w:val="22"/>
              </w:rPr>
              <w:t>7.3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2429B" w:rsidRDefault="00E2429B" w:rsidP="00E2429B">
            <w:pPr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Бюро по стандартам МГС</w:t>
            </w:r>
          </w:p>
          <w:p w:rsidR="00E2429B" w:rsidRDefault="00E2429B" w:rsidP="00E2429B">
            <w:pPr>
              <w:rPr>
                <w:rFonts w:ascii="Arial" w:hAnsi="Arial" w:cs="Arial"/>
                <w:sz w:val="22"/>
                <w:szCs w:val="22"/>
              </w:rPr>
            </w:pPr>
          </w:p>
          <w:p w:rsidR="00E2429B" w:rsidRPr="0054118C" w:rsidRDefault="00E2429B" w:rsidP="00E2429B">
            <w:pPr>
              <w:pStyle w:val="a3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2"/>
                <w:szCs w:val="22"/>
              </w:rPr>
            </w:pPr>
            <w:r w:rsidRPr="0054118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A173C" w:rsidRPr="008A173C" w:rsidTr="00EC7D19">
        <w:trPr>
          <w:trHeight w:val="948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проекте «Соглашения о взаимном признании аккредитации органов по оценке соответствия»</w:t>
            </w:r>
          </w:p>
          <w:p w:rsidR="008A173C" w:rsidRPr="008A173C" w:rsidRDefault="008A173C" w:rsidP="00BD3F7C">
            <w:pPr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Протокольное решение Совета глав правительств СНГ от 30.05.2012 года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</w:p>
          <w:p w:rsidR="008A173C" w:rsidRPr="008A173C" w:rsidRDefault="008A173C" w:rsidP="00C35A5D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№ 4</w:t>
            </w:r>
            <w:r w:rsidR="00A17BF2">
              <w:rPr>
                <w:rFonts w:ascii="Arial" w:hAnsi="Arial" w:cs="Arial"/>
                <w:sz w:val="22"/>
                <w:szCs w:val="22"/>
              </w:rPr>
              <w:t>8</w:t>
            </w:r>
            <w:r w:rsidRPr="008A173C">
              <w:rPr>
                <w:rFonts w:ascii="Arial" w:hAnsi="Arial" w:cs="Arial"/>
                <w:sz w:val="22"/>
                <w:szCs w:val="22"/>
              </w:rPr>
              <w:t xml:space="preserve">-2015, п. </w:t>
            </w:r>
            <w:r w:rsidR="00C35A5D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ИК СНГ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Бюро по стандартам  МГС</w:t>
            </w:r>
          </w:p>
        </w:tc>
      </w:tr>
      <w:tr w:rsidR="008A173C" w:rsidRPr="008A173C" w:rsidTr="00EC7D19">
        <w:trPr>
          <w:trHeight w:val="948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проекте Модельного закона об аккредитации в области оценки соответствия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Решение МПА от 14 мая 2015 года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</w:p>
          <w:p w:rsidR="008A173C" w:rsidRPr="008A173C" w:rsidRDefault="008A173C" w:rsidP="00C47548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№ 4</w:t>
            </w:r>
            <w:r w:rsidR="00C47548">
              <w:rPr>
                <w:rFonts w:ascii="Arial" w:hAnsi="Arial" w:cs="Arial"/>
                <w:sz w:val="22"/>
                <w:szCs w:val="22"/>
              </w:rPr>
              <w:t>8</w:t>
            </w:r>
            <w:r w:rsidRPr="008A173C">
              <w:rPr>
                <w:rFonts w:ascii="Arial" w:hAnsi="Arial" w:cs="Arial"/>
                <w:sz w:val="22"/>
                <w:szCs w:val="22"/>
              </w:rPr>
              <w:t xml:space="preserve">-2015, п. </w:t>
            </w:r>
            <w:r w:rsidR="00C47548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A173C" w:rsidRPr="008A173C" w:rsidRDefault="00921805" w:rsidP="00BD3F7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НЦА</w:t>
            </w:r>
          </w:p>
          <w:p w:rsidR="008A173C" w:rsidRPr="008A173C" w:rsidRDefault="008A173C" w:rsidP="00BD3F7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Республики Казахстан</w:t>
            </w:r>
          </w:p>
        </w:tc>
      </w:tr>
      <w:tr w:rsidR="000D3F1F" w:rsidRPr="008A173C" w:rsidTr="00EC7D19">
        <w:trPr>
          <w:trHeight w:val="948"/>
        </w:trPr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D2751C" w:rsidP="00EC7D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 предложениях по созданию Совета по аккредитации СНГ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751C" w:rsidRPr="008A173C" w:rsidRDefault="00D2751C" w:rsidP="00D2751C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 xml:space="preserve">Протокол МГС </w:t>
            </w:r>
          </w:p>
          <w:p w:rsidR="000D3F1F" w:rsidRPr="008A173C" w:rsidRDefault="00D2751C" w:rsidP="00274308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№ 4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8A173C">
              <w:rPr>
                <w:rFonts w:ascii="Arial" w:hAnsi="Arial" w:cs="Arial"/>
                <w:sz w:val="22"/>
                <w:szCs w:val="22"/>
              </w:rPr>
              <w:t xml:space="preserve">-2015, п.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274308">
              <w:rPr>
                <w:rFonts w:ascii="Arial" w:hAnsi="Arial" w:cs="Arial"/>
                <w:sz w:val="22"/>
                <w:szCs w:val="22"/>
              </w:rPr>
              <w:t>7.2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Default="00274308" w:rsidP="00EC7D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Росаккредитация</w:t>
            </w:r>
          </w:p>
          <w:p w:rsidR="00274308" w:rsidRPr="008A173C" w:rsidRDefault="00274308" w:rsidP="00EC7D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E621A2" w:rsidRPr="008A173C" w:rsidTr="00EC7D19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21A2" w:rsidRPr="008A173C" w:rsidRDefault="00E621A2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21A2" w:rsidRPr="008A173C" w:rsidRDefault="00E621A2" w:rsidP="008B737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Разное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21A2" w:rsidRPr="008A173C" w:rsidRDefault="00E621A2" w:rsidP="00EC7D1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621A2" w:rsidRPr="008A173C" w:rsidRDefault="00E621A2" w:rsidP="00EC7D1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ИК СНГ</w:t>
            </w:r>
            <w:bookmarkStart w:id="0" w:name="_GoBack"/>
            <w:bookmarkEnd w:id="0"/>
          </w:p>
        </w:tc>
      </w:tr>
      <w:tr w:rsidR="000D3F1F" w:rsidRPr="008A173C" w:rsidTr="00EC7D19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8B7372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предложениях в проект повестки 4</w:t>
            </w:r>
            <w:r w:rsidR="008B7372">
              <w:rPr>
                <w:rFonts w:ascii="Arial" w:hAnsi="Arial" w:cs="Arial"/>
                <w:sz w:val="22"/>
                <w:szCs w:val="22"/>
              </w:rPr>
              <w:t>9</w:t>
            </w:r>
            <w:r w:rsidRPr="008A173C">
              <w:rPr>
                <w:rFonts w:ascii="Arial" w:hAnsi="Arial" w:cs="Arial"/>
                <w:sz w:val="22"/>
                <w:szCs w:val="22"/>
              </w:rPr>
              <w:t>-го заседания МГС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Положение о НТКА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  <w:tr w:rsidR="000D3F1F" w:rsidRPr="008A173C" w:rsidTr="00EC7D19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0D3F1F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C35A5D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О дате и месте проведения 3</w:t>
            </w:r>
            <w:r w:rsidR="00C35A5D">
              <w:rPr>
                <w:rFonts w:ascii="Arial" w:hAnsi="Arial" w:cs="Arial"/>
                <w:sz w:val="22"/>
                <w:szCs w:val="22"/>
              </w:rPr>
              <w:t>8</w:t>
            </w:r>
            <w:r w:rsidRPr="008A173C">
              <w:rPr>
                <w:rFonts w:ascii="Arial" w:hAnsi="Arial" w:cs="Arial"/>
                <w:sz w:val="22"/>
                <w:szCs w:val="22"/>
              </w:rPr>
              <w:t>-го заседания НТКА</w:t>
            </w:r>
          </w:p>
        </w:tc>
        <w:tc>
          <w:tcPr>
            <w:tcW w:w="26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Положение о НТКА</w:t>
            </w:r>
          </w:p>
        </w:tc>
        <w:tc>
          <w:tcPr>
            <w:tcW w:w="19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D3F1F" w:rsidRPr="008A173C" w:rsidRDefault="000D3F1F" w:rsidP="00EC7D19">
            <w:pPr>
              <w:rPr>
                <w:rFonts w:ascii="Arial" w:hAnsi="Arial" w:cs="Arial"/>
                <w:sz w:val="22"/>
                <w:szCs w:val="22"/>
              </w:rPr>
            </w:pPr>
            <w:r w:rsidRPr="008A173C">
              <w:rPr>
                <w:rFonts w:ascii="Arial" w:hAnsi="Arial" w:cs="Arial"/>
                <w:sz w:val="22"/>
                <w:szCs w:val="22"/>
              </w:rPr>
              <w:t>Национальные органы</w:t>
            </w:r>
          </w:p>
        </w:tc>
      </w:tr>
    </w:tbl>
    <w:p w:rsidR="000D3F1F" w:rsidRPr="008A173C" w:rsidRDefault="000D3F1F" w:rsidP="000D3F1F">
      <w:pPr>
        <w:rPr>
          <w:rFonts w:ascii="Arial" w:hAnsi="Arial" w:cs="Arial"/>
          <w:sz w:val="22"/>
          <w:szCs w:val="22"/>
        </w:rPr>
      </w:pPr>
    </w:p>
    <w:p w:rsidR="000D3F1F" w:rsidRPr="008A173C" w:rsidRDefault="000D3F1F" w:rsidP="000D3F1F">
      <w:pPr>
        <w:rPr>
          <w:rFonts w:ascii="Arial" w:hAnsi="Arial" w:cs="Arial"/>
          <w:sz w:val="22"/>
          <w:szCs w:val="22"/>
        </w:rPr>
      </w:pPr>
      <w:r w:rsidRPr="008A173C">
        <w:rPr>
          <w:rFonts w:ascii="Arial" w:hAnsi="Arial" w:cs="Arial"/>
          <w:sz w:val="22"/>
          <w:szCs w:val="22"/>
        </w:rPr>
        <w:t xml:space="preserve">Ответственный секретарь МГС </w:t>
      </w:r>
    </w:p>
    <w:p w:rsidR="00445ACC" w:rsidRPr="00CB23CF" w:rsidRDefault="000D3F1F" w:rsidP="000D3F1F">
      <w:pPr>
        <w:rPr>
          <w:rFonts w:ascii="Arial" w:hAnsi="Arial" w:cs="Arial"/>
          <w:szCs w:val="24"/>
        </w:rPr>
      </w:pP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</w:r>
      <w:r w:rsidR="00E73BEB" w:rsidRPr="00CB23CF">
        <w:rPr>
          <w:rFonts w:ascii="Arial" w:hAnsi="Arial" w:cs="Arial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47F11EA8" wp14:editId="0831FD35">
            <wp:simplePos x="0" y="0"/>
            <wp:positionH relativeFrom="column">
              <wp:posOffset>2567940</wp:posOffset>
            </wp:positionH>
            <wp:positionV relativeFrom="paragraph">
              <wp:posOffset>-21590</wp:posOffset>
            </wp:positionV>
            <wp:extent cx="2228850" cy="419100"/>
            <wp:effectExtent l="0" t="0" r="0" b="0"/>
            <wp:wrapNone/>
            <wp:docPr id="1" name="Рисунок 1" descr="Сонец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нецC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  <w:t xml:space="preserve">    </w:t>
      </w:r>
      <w:r w:rsidRPr="00CB23CF">
        <w:rPr>
          <w:rFonts w:ascii="Arial" w:hAnsi="Arial" w:cs="Arial"/>
          <w:szCs w:val="24"/>
        </w:rPr>
        <w:tab/>
      </w:r>
      <w:r w:rsidRPr="00CB23CF">
        <w:rPr>
          <w:rFonts w:ascii="Arial" w:hAnsi="Arial" w:cs="Arial"/>
          <w:szCs w:val="24"/>
        </w:rPr>
        <w:tab/>
        <w:t>Н.</w:t>
      </w:r>
      <w:r w:rsidR="00620EAE">
        <w:rPr>
          <w:rFonts w:ascii="Arial" w:hAnsi="Arial" w:cs="Arial"/>
          <w:szCs w:val="24"/>
        </w:rPr>
        <w:t>В.</w:t>
      </w:r>
      <w:r w:rsidRPr="00CB23CF">
        <w:rPr>
          <w:rFonts w:ascii="Arial" w:hAnsi="Arial" w:cs="Arial"/>
          <w:szCs w:val="24"/>
        </w:rPr>
        <w:t xml:space="preserve"> Соне</w:t>
      </w:r>
      <w:r w:rsidR="00620EAE">
        <w:rPr>
          <w:rFonts w:ascii="Arial" w:hAnsi="Arial" w:cs="Arial"/>
          <w:szCs w:val="24"/>
        </w:rPr>
        <w:t>ц</w:t>
      </w:r>
    </w:p>
    <w:sectPr w:rsidR="00445ACC" w:rsidRPr="00CB2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40A8E"/>
    <w:multiLevelType w:val="hybridMultilevel"/>
    <w:tmpl w:val="72382ED8"/>
    <w:lvl w:ilvl="0" w:tplc="70E43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3F0"/>
    <w:rsid w:val="000A6830"/>
    <w:rsid w:val="000D3F1F"/>
    <w:rsid w:val="001C23F0"/>
    <w:rsid w:val="00274308"/>
    <w:rsid w:val="00280FCE"/>
    <w:rsid w:val="00445ACC"/>
    <w:rsid w:val="00620EAE"/>
    <w:rsid w:val="006947BD"/>
    <w:rsid w:val="007A1AE6"/>
    <w:rsid w:val="00840F60"/>
    <w:rsid w:val="008A173C"/>
    <w:rsid w:val="008B7372"/>
    <w:rsid w:val="00921805"/>
    <w:rsid w:val="009C1EC3"/>
    <w:rsid w:val="00A17BF2"/>
    <w:rsid w:val="00A36B09"/>
    <w:rsid w:val="00A6024C"/>
    <w:rsid w:val="00A87B98"/>
    <w:rsid w:val="00C329EE"/>
    <w:rsid w:val="00C35A5D"/>
    <w:rsid w:val="00C47548"/>
    <w:rsid w:val="00CB23CF"/>
    <w:rsid w:val="00D2751C"/>
    <w:rsid w:val="00E2429B"/>
    <w:rsid w:val="00E621A2"/>
    <w:rsid w:val="00E73BEB"/>
    <w:rsid w:val="00E765AF"/>
    <w:rsid w:val="00F25AC9"/>
    <w:rsid w:val="00FA7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3F1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D3F1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F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3F1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D3F1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client801_5</dc:creator>
  <cp:keywords/>
  <dc:description/>
  <cp:lastModifiedBy>client801_11</cp:lastModifiedBy>
  <cp:revision>21</cp:revision>
  <cp:lastPrinted>2016-03-09T10:20:00Z</cp:lastPrinted>
  <dcterms:created xsi:type="dcterms:W3CDTF">2015-10-05T09:30:00Z</dcterms:created>
  <dcterms:modified xsi:type="dcterms:W3CDTF">2016-04-15T09:16:00Z</dcterms:modified>
</cp:coreProperties>
</file>